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9B" w:rsidRDefault="00D53CE4" w:rsidP="00FC289B">
      <w:pPr>
        <w:pStyle w:val="Titre"/>
        <w:rPr>
          <w:b/>
          <w:bCs/>
          <w:sz w:val="32"/>
          <w:szCs w:val="32"/>
        </w:rPr>
      </w:pPr>
      <w:r w:rsidRPr="009F44BB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07A3102A" wp14:editId="15AFD4EB">
            <wp:simplePos x="0" y="0"/>
            <wp:positionH relativeFrom="column">
              <wp:posOffset>2152650</wp:posOffset>
            </wp:positionH>
            <wp:positionV relativeFrom="paragraph">
              <wp:posOffset>-8890</wp:posOffset>
            </wp:positionV>
            <wp:extent cx="1617774" cy="723900"/>
            <wp:effectExtent l="0" t="0" r="190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74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9B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C1ED71C" wp14:editId="762F3ACA">
            <wp:simplePos x="0" y="0"/>
            <wp:positionH relativeFrom="column">
              <wp:posOffset>4424680</wp:posOffset>
            </wp:positionH>
            <wp:positionV relativeFrom="paragraph">
              <wp:posOffset>-385445</wp:posOffset>
            </wp:positionV>
            <wp:extent cx="933450" cy="1366024"/>
            <wp:effectExtent l="0" t="0" r="0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9B" w:rsidRPr="009F44BB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CEF4DB3" wp14:editId="5384784F">
            <wp:simplePos x="0" y="0"/>
            <wp:positionH relativeFrom="margin">
              <wp:posOffset>-347345</wp:posOffset>
            </wp:positionH>
            <wp:positionV relativeFrom="paragraph">
              <wp:posOffset>-252095</wp:posOffset>
            </wp:positionV>
            <wp:extent cx="1809750" cy="1055370"/>
            <wp:effectExtent l="0" t="0" r="0" b="0"/>
            <wp:wrapNone/>
            <wp:docPr id="8" name="Image 5" descr="sector_sc_ihp_e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ector_sc_ihp_en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89B" w:rsidRDefault="00FC289B" w:rsidP="00FC289B">
      <w:pPr>
        <w:pStyle w:val="Titre"/>
        <w:rPr>
          <w:b/>
          <w:bCs/>
          <w:sz w:val="32"/>
          <w:szCs w:val="32"/>
        </w:rPr>
      </w:pPr>
      <w:r w:rsidRPr="00881B58">
        <w:rPr>
          <w:b/>
          <w:bCs/>
          <w:sz w:val="32"/>
          <w:szCs w:val="32"/>
        </w:rPr>
        <w:t xml:space="preserve"> </w:t>
      </w:r>
    </w:p>
    <w:p w:rsidR="00FC289B" w:rsidRDefault="00FC289B" w:rsidP="00FC289B"/>
    <w:p w:rsidR="00FC289B" w:rsidRDefault="00FC289B" w:rsidP="00FC289B"/>
    <w:p w:rsidR="00FC289B" w:rsidRDefault="00FC289B" w:rsidP="00FC289B">
      <w:r w:rsidRPr="009F44BB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2156DA7" wp14:editId="6B1C8A97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1079500" cy="1131207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89B" w:rsidRDefault="00FC289B" w:rsidP="00FC289B">
      <w:r w:rsidRPr="009F44BB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0FDA46A" wp14:editId="5D993D2A">
            <wp:simplePos x="0" y="0"/>
            <wp:positionH relativeFrom="column">
              <wp:posOffset>385445</wp:posOffset>
            </wp:positionH>
            <wp:positionV relativeFrom="paragraph">
              <wp:posOffset>44450</wp:posOffset>
            </wp:positionV>
            <wp:extent cx="1272299" cy="981075"/>
            <wp:effectExtent l="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99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4BB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ACC591C" wp14:editId="6C8373BE">
            <wp:simplePos x="0" y="0"/>
            <wp:positionH relativeFrom="column">
              <wp:posOffset>4063365</wp:posOffset>
            </wp:positionH>
            <wp:positionV relativeFrom="paragraph">
              <wp:posOffset>6350</wp:posOffset>
            </wp:positionV>
            <wp:extent cx="884369" cy="1085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6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89B" w:rsidRDefault="00FC289B" w:rsidP="00FC289B"/>
    <w:p w:rsidR="00FC289B" w:rsidRDefault="00FC289B" w:rsidP="00FC289B"/>
    <w:p w:rsidR="00FC289B" w:rsidRDefault="00FC289B" w:rsidP="00FC289B"/>
    <w:p w:rsidR="00FC289B" w:rsidRDefault="00FC289B" w:rsidP="00FC289B"/>
    <w:p w:rsidR="00FC289B" w:rsidRDefault="00FC289B" w:rsidP="00FC289B">
      <w:pPr>
        <w:shd w:val="clear" w:color="auto" w:fill="0066FF"/>
        <w:spacing w:line="240" w:lineRule="auto"/>
        <w:jc w:val="center"/>
        <w:rPr>
          <w:rFonts w:ascii="Calibri" w:hAnsi="Calibri"/>
          <w:b/>
          <w:color w:val="FFFFFF" w:themeColor="background1"/>
          <w:sz w:val="44"/>
          <w:szCs w:val="44"/>
        </w:rPr>
      </w:pPr>
    </w:p>
    <w:p w:rsidR="00FC289B" w:rsidRDefault="00FC289B" w:rsidP="00FC289B">
      <w:pPr>
        <w:shd w:val="clear" w:color="auto" w:fill="0066FF"/>
        <w:spacing w:line="240" w:lineRule="auto"/>
        <w:jc w:val="center"/>
        <w:rPr>
          <w:rFonts w:ascii="Calibri" w:hAnsi="Calibri"/>
          <w:b/>
          <w:color w:val="FFFFFF" w:themeColor="background1"/>
          <w:sz w:val="44"/>
          <w:szCs w:val="44"/>
        </w:rPr>
      </w:pPr>
      <w:r>
        <w:rPr>
          <w:rFonts w:ascii="Calibri" w:hAnsi="Calibri"/>
          <w:b/>
          <w:color w:val="FFFFFF" w:themeColor="background1"/>
          <w:sz w:val="44"/>
          <w:szCs w:val="44"/>
        </w:rPr>
        <w:t>Regional Meeting on Transboundary Aquifers Cooperation in Africa</w:t>
      </w:r>
    </w:p>
    <w:p w:rsidR="00FC289B" w:rsidRDefault="00FC289B" w:rsidP="00FC289B">
      <w:pPr>
        <w:shd w:val="clear" w:color="auto" w:fill="0066FF"/>
        <w:spacing w:line="240" w:lineRule="auto"/>
        <w:jc w:val="center"/>
        <w:rPr>
          <w:rFonts w:ascii="Calibri" w:hAnsi="Calibri"/>
          <w:sz w:val="28"/>
          <w:szCs w:val="28"/>
        </w:rPr>
      </w:pPr>
    </w:p>
    <w:p w:rsidR="00FC289B" w:rsidRDefault="00FC289B" w:rsidP="00FC289B">
      <w:pPr>
        <w:jc w:val="center"/>
        <w:rPr>
          <w:rFonts w:ascii="Calibri" w:hAnsi="Calibri"/>
          <w:sz w:val="28"/>
          <w:szCs w:val="28"/>
        </w:rPr>
      </w:pPr>
    </w:p>
    <w:p w:rsidR="00FC289B" w:rsidRPr="00E92123" w:rsidRDefault="00FC289B" w:rsidP="00FC289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5-8</w:t>
      </w:r>
      <w:r w:rsidRPr="00E92123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September 2017</w:t>
      </w:r>
    </w:p>
    <w:p w:rsidR="00FC289B" w:rsidRPr="00E92123" w:rsidRDefault="00FC289B" w:rsidP="00FC289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Observatory of the Sahara and the Sahel (OSS), Tunis, Tunisia</w:t>
      </w:r>
      <w:r w:rsidRPr="00E92123">
        <w:rPr>
          <w:rFonts w:ascii="Calibri" w:hAnsi="Calibri"/>
          <w:b/>
          <w:sz w:val="32"/>
          <w:szCs w:val="32"/>
        </w:rPr>
        <w:t xml:space="preserve"> </w:t>
      </w:r>
    </w:p>
    <w:p w:rsidR="00FC289B" w:rsidRDefault="00FC289B" w:rsidP="00FC289B">
      <w:pPr>
        <w:jc w:val="center"/>
        <w:rPr>
          <w:rFonts w:ascii="Calibri" w:hAnsi="Calibri"/>
          <w:sz w:val="28"/>
          <w:szCs w:val="28"/>
        </w:rPr>
      </w:pPr>
    </w:p>
    <w:p w:rsidR="00FC289B" w:rsidRDefault="00225288" w:rsidP="00FC289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LIST OF PARTICIPANTS</w:t>
      </w:r>
    </w:p>
    <w:p w:rsidR="00225288" w:rsidRDefault="00225288" w:rsidP="00225288">
      <w:r>
        <w:br w:type="page"/>
      </w:r>
    </w:p>
    <w:tbl>
      <w:tblPr>
        <w:tblStyle w:val="Grilledutableau"/>
        <w:tblW w:w="5760" w:type="pct"/>
        <w:tblInd w:w="-725" w:type="dxa"/>
        <w:tblLook w:val="04A0" w:firstRow="1" w:lastRow="0" w:firstColumn="1" w:lastColumn="0" w:noHBand="0" w:noVBand="1"/>
      </w:tblPr>
      <w:tblGrid>
        <w:gridCol w:w="2877"/>
        <w:gridCol w:w="3963"/>
        <w:gridCol w:w="3599"/>
      </w:tblGrid>
      <w:tr w:rsidR="00BB135E" w:rsidTr="00D53CE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5288" w:rsidRPr="00DA3A7B" w:rsidRDefault="00225288" w:rsidP="00D02BE0">
            <w:pPr>
              <w:rPr>
                <w:rFonts w:eastAsia="Times New Roman" w:cs="Segoe UI"/>
                <w:b/>
                <w:color w:val="000000"/>
                <w:sz w:val="28"/>
                <w:szCs w:val="28"/>
                <w:lang w:val="fr-FR" w:eastAsia="zh-CN"/>
              </w:rPr>
            </w:pPr>
            <w:r w:rsidRPr="00DA3A7B">
              <w:rPr>
                <w:rFonts w:eastAsia="Times New Roman" w:cs="Segoe UI"/>
                <w:b/>
                <w:color w:val="000000"/>
                <w:sz w:val="28"/>
                <w:szCs w:val="28"/>
                <w:lang w:val="fr-FR" w:eastAsia="zh-CN"/>
              </w:rPr>
              <w:lastRenderedPageBreak/>
              <w:t>Name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5288" w:rsidRPr="00DA3A7B" w:rsidRDefault="00225288" w:rsidP="00D02BE0">
            <w:pPr>
              <w:rPr>
                <w:rFonts w:eastAsia="Times New Roman" w:cs="Segoe UI"/>
                <w:b/>
                <w:color w:val="000000"/>
                <w:sz w:val="28"/>
                <w:szCs w:val="28"/>
                <w:lang w:eastAsia="zh-CN"/>
              </w:rPr>
            </w:pPr>
            <w:r w:rsidRPr="00DA3A7B">
              <w:rPr>
                <w:rFonts w:eastAsia="Times New Roman" w:cs="Segoe UI"/>
                <w:b/>
                <w:color w:val="000000"/>
                <w:sz w:val="28"/>
                <w:szCs w:val="28"/>
                <w:lang w:eastAsia="zh-CN"/>
              </w:rPr>
              <w:t>Institution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25288" w:rsidRDefault="00225288" w:rsidP="00D02BE0">
            <w:pPr>
              <w:rPr>
                <w:rFonts w:eastAsia="Times New Roman" w:cs="Segoe UI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 w:cs="Segoe UI"/>
                <w:b/>
                <w:color w:val="000000"/>
                <w:sz w:val="28"/>
                <w:szCs w:val="28"/>
                <w:lang w:eastAsia="zh-CN"/>
              </w:rPr>
              <w:t>Email</w:t>
            </w:r>
          </w:p>
        </w:tc>
      </w:tr>
      <w:tr w:rsidR="00BB135E" w:rsidTr="00D53CE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4774BA" w:rsidRDefault="00225288" w:rsidP="00D02BE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Mr Maria Amakali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4774BA" w:rsidRDefault="00225288" w:rsidP="00D02BE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Director: </w:t>
            </w:r>
            <w:r w:rsidR="00D53CE4">
              <w:rPr>
                <w:bCs/>
                <w:sz w:val="24"/>
                <w:szCs w:val="24"/>
                <w:lang w:val="en-US"/>
              </w:rPr>
              <w:t>Integrated</w:t>
            </w:r>
            <w:r>
              <w:rPr>
                <w:bCs/>
                <w:sz w:val="24"/>
                <w:szCs w:val="24"/>
                <w:lang w:val="en-US"/>
              </w:rPr>
              <w:t xml:space="preserve"> Water Resources Management, </w:t>
            </w:r>
            <w:r w:rsidRPr="004774BA">
              <w:rPr>
                <w:bCs/>
                <w:sz w:val="24"/>
                <w:szCs w:val="24"/>
                <w:lang w:val="en-US"/>
              </w:rPr>
              <w:t>Ministry of Agriculture, Water and Forestry (Namibia)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11" w:history="1">
              <w:r w:rsidR="00225288" w:rsidRPr="00FC19FD">
                <w:rPr>
                  <w:rStyle w:val="Lienhypertexte"/>
                  <w:sz w:val="24"/>
                  <w:szCs w:val="24"/>
                </w:rPr>
                <w:t>maria.amakali@mawf.gov.na</w:t>
              </w:r>
            </w:hyperlink>
            <w:r w:rsidR="00225288">
              <w:rPr>
                <w:sz w:val="24"/>
                <w:szCs w:val="24"/>
              </w:rPr>
              <w:t xml:space="preserve">; </w:t>
            </w:r>
            <w:hyperlink r:id="rId12" w:history="1">
              <w:r w:rsidR="00225288">
                <w:rPr>
                  <w:rStyle w:val="Lienhypertexte"/>
                  <w:rFonts w:ascii="Calibri" w:eastAsia="Times New Roman" w:hAnsi="Calibri"/>
                </w:rPr>
                <w:t>gwamakali@gmail.com</w:t>
              </w:r>
            </w:hyperlink>
          </w:p>
        </w:tc>
      </w:tr>
      <w:tr w:rsidR="00BB135E" w:rsidTr="00D53CE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b/>
                <w:sz w:val="24"/>
                <w:szCs w:val="24"/>
                <w:lang w:val="fr-FR"/>
              </w:rPr>
              <w:t>Mr Bertram Swartz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sz w:val="24"/>
                <w:szCs w:val="24"/>
                <w:lang w:val="en-US"/>
              </w:rPr>
              <w:t>Deputy Director: Geohydrology, D</w:t>
            </w:r>
            <w:proofErr w:type="spellStart"/>
            <w:r w:rsidRPr="004774BA">
              <w:rPr>
                <w:sz w:val="24"/>
                <w:szCs w:val="24"/>
              </w:rPr>
              <w:t>epartment</w:t>
            </w:r>
            <w:proofErr w:type="spellEnd"/>
            <w:r w:rsidRPr="004774BA">
              <w:rPr>
                <w:sz w:val="24"/>
                <w:szCs w:val="24"/>
              </w:rPr>
              <w:t xml:space="preserve"> of Water Affairs and Forestry (Namibia)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13" w:history="1">
              <w:r w:rsidR="00225288">
                <w:rPr>
                  <w:rStyle w:val="Lienhypertexte"/>
                  <w:rFonts w:ascii="Calibri" w:eastAsia="Times New Roman" w:hAnsi="Calibri"/>
                </w:rPr>
                <w:t>bertram.swartz@mawf.gov.na</w:t>
              </w:r>
            </w:hyperlink>
          </w:p>
        </w:tc>
      </w:tr>
      <w:tr w:rsidR="00BB135E" w:rsidTr="00D53CE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4774BA" w:rsidRDefault="00225288" w:rsidP="00D02BE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Ms Mercy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Mahoto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4774BA" w:rsidRDefault="00225288" w:rsidP="00D02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Hydrogeologist, </w:t>
            </w:r>
            <w:r w:rsidRPr="004774BA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4774BA">
              <w:rPr>
                <w:sz w:val="24"/>
                <w:szCs w:val="24"/>
              </w:rPr>
              <w:t>epartment</w:t>
            </w:r>
            <w:proofErr w:type="spellEnd"/>
            <w:r w:rsidRPr="004774BA">
              <w:rPr>
                <w:sz w:val="24"/>
                <w:szCs w:val="24"/>
              </w:rPr>
              <w:t xml:space="preserve"> of Water Affairs and Forestry (Namibia)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14" w:history="1">
              <w:r w:rsidR="00225288" w:rsidRPr="00F072B2">
                <w:rPr>
                  <w:rStyle w:val="Lienhypertexte"/>
                  <w:rFonts w:ascii="Calibri" w:eastAsia="Times New Roman" w:hAnsi="Calibri"/>
                  <w:color w:val="2E74B5" w:themeColor="accent1" w:themeShade="BF"/>
                </w:rPr>
                <w:t>mercykahundumolefe@gmail.com</w:t>
              </w:r>
            </w:hyperlink>
          </w:p>
        </w:tc>
      </w:tr>
      <w:tr w:rsidR="00BB135E" w:rsidTr="00D53CE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Default="00225288" w:rsidP="00D02BE0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Mr Abed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Shinana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Default="00225288" w:rsidP="00D02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Hydrogeologist, </w:t>
            </w:r>
            <w:proofErr w:type="spellStart"/>
            <w:r>
              <w:rPr>
                <w:sz w:val="24"/>
                <w:szCs w:val="24"/>
                <w:lang w:val="en-US"/>
              </w:rPr>
              <w:t>Namwater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(Namibia)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15" w:history="1">
              <w:r w:rsidR="00225288" w:rsidRPr="00F072B2">
                <w:rPr>
                  <w:rStyle w:val="Lienhypertexte"/>
                  <w:rFonts w:ascii="Calibri" w:hAnsi="Calibri"/>
                  <w:color w:val="2E74B5" w:themeColor="accent1" w:themeShade="BF"/>
                </w:rPr>
                <w:t>abed.shinana@gmail.com</w:t>
              </w:r>
            </w:hyperlink>
            <w:r w:rsidR="00225288" w:rsidRPr="00F072B2">
              <w:rPr>
                <w:rFonts w:ascii="Calibri" w:hAnsi="Calibri"/>
                <w:color w:val="2E74B5" w:themeColor="accent1" w:themeShade="BF"/>
              </w:rPr>
              <w:t> </w:t>
            </w:r>
          </w:p>
        </w:tc>
      </w:tr>
      <w:tr w:rsidR="00BB135E" w:rsidTr="00D53CE4">
        <w:tc>
          <w:tcPr>
            <w:tcW w:w="1378" w:type="pct"/>
            <w:tcBorders>
              <w:top w:val="single" w:sz="4" w:space="0" w:color="auto"/>
            </w:tcBorders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Mr </w:t>
            </w:r>
            <w:r w:rsidR="00D53CE4" w:rsidRPr="00D53CE4">
              <w:rPr>
                <w:rFonts w:ascii="Calibri" w:hAnsi="Calibri"/>
                <w:b/>
                <w:sz w:val="24"/>
                <w:szCs w:val="24"/>
                <w:lang w:val="en-US"/>
              </w:rPr>
              <w:t>Pelotshweu Phofuetsile</w:t>
            </w:r>
          </w:p>
        </w:tc>
        <w:tc>
          <w:tcPr>
            <w:tcW w:w="1898" w:type="pct"/>
            <w:tcBorders>
              <w:top w:val="single" w:sz="4" w:space="0" w:color="auto"/>
            </w:tcBorders>
          </w:tcPr>
          <w:p w:rsidR="00225288" w:rsidRPr="004774BA" w:rsidRDefault="00225288" w:rsidP="00D53CE4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sz w:val="24"/>
                <w:szCs w:val="24"/>
              </w:rPr>
              <w:t xml:space="preserve">Deputy </w:t>
            </w:r>
            <w:r w:rsidR="00D53CE4">
              <w:rPr>
                <w:sz w:val="24"/>
                <w:szCs w:val="24"/>
              </w:rPr>
              <w:t>Director, Department of Water Affairs</w:t>
            </w:r>
            <w:r w:rsidRPr="00B34C14">
              <w:rPr>
                <w:sz w:val="24"/>
                <w:szCs w:val="24"/>
              </w:rPr>
              <w:t xml:space="preserve"> </w:t>
            </w:r>
            <w:r w:rsidRPr="004774BA">
              <w:rPr>
                <w:sz w:val="24"/>
                <w:szCs w:val="24"/>
              </w:rPr>
              <w:t>(Botswana)</w:t>
            </w:r>
          </w:p>
        </w:tc>
        <w:tc>
          <w:tcPr>
            <w:tcW w:w="1724" w:type="pct"/>
            <w:tcBorders>
              <w:top w:val="single" w:sz="4" w:space="0" w:color="auto"/>
            </w:tcBorders>
          </w:tcPr>
          <w:p w:rsidR="00D53CE4" w:rsidRDefault="00CA1B55" w:rsidP="00D53CE4">
            <w:pPr>
              <w:rPr>
                <w:sz w:val="24"/>
                <w:szCs w:val="24"/>
              </w:rPr>
            </w:pPr>
            <w:hyperlink r:id="rId16" w:history="1">
              <w:r w:rsidR="00D53CE4" w:rsidRPr="00871C73">
                <w:rPr>
                  <w:rStyle w:val="Lienhypertexte"/>
                  <w:sz w:val="24"/>
                  <w:szCs w:val="24"/>
                </w:rPr>
                <w:t>pphofuetsile@gov.bw</w:t>
              </w:r>
            </w:hyperlink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rFonts w:ascii="Calibri" w:hAnsi="Calibri"/>
                <w:b/>
                <w:sz w:val="24"/>
                <w:szCs w:val="24"/>
                <w:lang w:val="en-US"/>
              </w:rPr>
              <w:t>Mr Piet Kenabatho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rFonts w:ascii="Calibri" w:hAnsi="Calibri"/>
                <w:sz w:val="24"/>
                <w:szCs w:val="24"/>
                <w:lang w:val="en-US"/>
              </w:rPr>
              <w:t>Botswana GGRETA Project National Coordinator, Senior Lecturer, Department of Environmental Science, University of Botswana (Botswana)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color w:val="000000"/>
                <w:lang w:val="en-US"/>
              </w:rPr>
            </w:pPr>
            <w:hyperlink r:id="rId17" w:history="1">
              <w:r w:rsidR="00225288" w:rsidRPr="00FC19FD">
                <w:rPr>
                  <w:rStyle w:val="Lienhypertexte"/>
                  <w:rFonts w:ascii="Calibri" w:hAnsi="Calibri"/>
                  <w:sz w:val="24"/>
                  <w:szCs w:val="24"/>
                  <w:lang w:val="en-US"/>
                </w:rPr>
                <w:t>KENABATHO@mopipi.ub.bw</w:t>
              </w:r>
            </w:hyperlink>
            <w:r w:rsidR="00225288">
              <w:rPr>
                <w:rFonts w:ascii="Calibri" w:hAnsi="Calibri"/>
                <w:sz w:val="24"/>
                <w:szCs w:val="24"/>
                <w:lang w:val="en-US"/>
              </w:rPr>
              <w:t xml:space="preserve">; </w:t>
            </w:r>
            <w:hyperlink r:id="rId18" w:history="1">
              <w:r w:rsidR="00225288">
                <w:rPr>
                  <w:rStyle w:val="Lienhypertexte"/>
                  <w:lang w:val="en-US"/>
                </w:rPr>
                <w:t>pietkenab@hotmail.com</w:t>
              </w:r>
            </w:hyperlink>
          </w:p>
          <w:p w:rsidR="00225288" w:rsidRDefault="00225288" w:rsidP="00D02BE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  <w:t>Mr Tebogo Masaka</w:t>
            </w:r>
          </w:p>
        </w:tc>
        <w:tc>
          <w:tcPr>
            <w:tcW w:w="1898" w:type="pct"/>
          </w:tcPr>
          <w:p w:rsidR="00225288" w:rsidRPr="00FC289B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val="en-ZW" w:eastAsia="zh-CN"/>
              </w:rPr>
            </w:pPr>
            <w:r w:rsidRPr="004774BA">
              <w:rPr>
                <w:rFonts w:ascii="Calibri" w:hAnsi="Calibri"/>
                <w:sz w:val="24"/>
                <w:szCs w:val="24"/>
                <w:lang w:val="en-US"/>
              </w:rPr>
              <w:t>Senior Lecturer, Department of Environmental Science, University of Botswana (Botswana)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hyperlink r:id="rId19" w:history="1">
              <w:r w:rsidR="00225288" w:rsidRPr="00FC19FD">
                <w:rPr>
                  <w:rStyle w:val="Lienhypertexte"/>
                  <w:rFonts w:ascii="Calibri" w:hAnsi="Calibri"/>
                  <w:sz w:val="24"/>
                  <w:szCs w:val="24"/>
                  <w:lang w:val="en-US"/>
                </w:rPr>
                <w:t>tmasaka@gmail.com</w:t>
              </w:r>
            </w:hyperlink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  <w:t>Mr Alfred Petros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 xml:space="preserve">Hydrogeologist, </w:t>
            </w:r>
            <w:r w:rsidRPr="004774BA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4774BA">
              <w:rPr>
                <w:sz w:val="24"/>
                <w:szCs w:val="24"/>
              </w:rPr>
              <w:t>epartment</w:t>
            </w:r>
            <w:proofErr w:type="spellEnd"/>
            <w:r w:rsidRPr="004774BA">
              <w:rPr>
                <w:sz w:val="24"/>
                <w:szCs w:val="24"/>
              </w:rPr>
              <w:t xml:space="preserve"> of Water (</w:t>
            </w:r>
            <w:r>
              <w:rPr>
                <w:sz w:val="24"/>
                <w:szCs w:val="24"/>
              </w:rPr>
              <w:t>Botswana</w:t>
            </w:r>
            <w:r w:rsidRPr="004774BA">
              <w:rPr>
                <w:sz w:val="24"/>
                <w:szCs w:val="24"/>
              </w:rPr>
              <w:t>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hyperlink r:id="rId20" w:history="1">
              <w:r w:rsidR="00225288" w:rsidRPr="00FC19FD">
                <w:rPr>
                  <w:rStyle w:val="Lienhypertexte"/>
                  <w:rFonts w:ascii="Calibri" w:hAnsi="Calibri"/>
                  <w:sz w:val="24"/>
                  <w:szCs w:val="24"/>
                  <w:lang w:val="en-US"/>
                </w:rPr>
                <w:t>apetros@gov.bw</w:t>
              </w:r>
            </w:hyperlink>
          </w:p>
        </w:tc>
      </w:tr>
      <w:tr w:rsidR="00BB135E" w:rsidTr="00D53CE4">
        <w:tc>
          <w:tcPr>
            <w:tcW w:w="1378" w:type="pct"/>
          </w:tcPr>
          <w:p w:rsidR="00225288" w:rsidRPr="004774BA" w:rsidRDefault="00D53CE4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  <w:t xml:space="preserve">Mr </w:t>
            </w:r>
            <w:proofErr w:type="spellStart"/>
            <w: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  <w:t>Bochengebu</w:t>
            </w:r>
            <w:proofErr w:type="spellEnd"/>
            <w: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  <w:t xml:space="preserve"> Somole</w:t>
            </w:r>
            <w:r w:rsidR="00225288"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  <w:t>kae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 xml:space="preserve">Hydrogeologist, </w:t>
            </w:r>
            <w:r w:rsidRPr="004774BA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4774BA">
              <w:rPr>
                <w:sz w:val="24"/>
                <w:szCs w:val="24"/>
              </w:rPr>
              <w:t>epartment</w:t>
            </w:r>
            <w:proofErr w:type="spellEnd"/>
            <w:r w:rsidRPr="004774BA">
              <w:rPr>
                <w:sz w:val="24"/>
                <w:szCs w:val="24"/>
              </w:rPr>
              <w:t xml:space="preserve"> of Water (</w:t>
            </w:r>
            <w:r>
              <w:rPr>
                <w:sz w:val="24"/>
                <w:szCs w:val="24"/>
              </w:rPr>
              <w:t>Botswana</w:t>
            </w:r>
            <w:r w:rsidRPr="004774BA">
              <w:rPr>
                <w:sz w:val="24"/>
                <w:szCs w:val="24"/>
              </w:rPr>
              <w:t>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hyperlink r:id="rId21" w:history="1">
              <w:r w:rsidR="00225288" w:rsidRPr="00FC19FD">
                <w:rPr>
                  <w:rStyle w:val="Lienhypertexte"/>
                  <w:rFonts w:ascii="Calibri" w:hAnsi="Calibri"/>
                  <w:sz w:val="24"/>
                  <w:szCs w:val="24"/>
                  <w:lang w:val="en-US"/>
                </w:rPr>
                <w:t>bsomolekae@gov.bw</w:t>
              </w:r>
            </w:hyperlink>
          </w:p>
          <w:p w:rsidR="00225288" w:rsidRDefault="00225288" w:rsidP="00D02BE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4774BA">
              <w:rPr>
                <w:b/>
                <w:sz w:val="24"/>
                <w:szCs w:val="24"/>
              </w:rPr>
              <w:t xml:space="preserve">Mr </w:t>
            </w:r>
            <w:r>
              <w:rPr>
                <w:b/>
                <w:sz w:val="24"/>
                <w:szCs w:val="24"/>
              </w:rPr>
              <w:t xml:space="preserve">Dan </w:t>
            </w:r>
            <w:proofErr w:type="spellStart"/>
            <w:r w:rsidRPr="00FC289B">
              <w:rPr>
                <w:b/>
                <w:sz w:val="24"/>
                <w:szCs w:val="24"/>
              </w:rPr>
              <w:t>Mashitisho</w:t>
            </w:r>
            <w:proofErr w:type="spellEnd"/>
            <w:r w:rsidR="00D53CE4">
              <w:rPr>
                <w:b/>
                <w:sz w:val="24"/>
                <w:szCs w:val="24"/>
              </w:rPr>
              <w:t xml:space="preserve"> (TBC)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sz w:val="24"/>
                <w:szCs w:val="24"/>
              </w:rPr>
              <w:t>Director General, Department of Water and Sanitation (South Africa)</w:t>
            </w:r>
          </w:p>
        </w:tc>
        <w:tc>
          <w:tcPr>
            <w:tcW w:w="1724" w:type="pct"/>
          </w:tcPr>
          <w:p w:rsidR="00225288" w:rsidRDefault="00225288" w:rsidP="00D02BE0">
            <w:pPr>
              <w:rPr>
                <w:sz w:val="24"/>
                <w:szCs w:val="24"/>
              </w:rPr>
            </w:pPr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b/>
                <w:sz w:val="24"/>
                <w:szCs w:val="24"/>
                <w:lang w:val="en-US"/>
              </w:rPr>
              <w:t>Ms Deborah Mochotlhi</w:t>
            </w:r>
            <w:r w:rsidR="00D53CE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53CE4">
              <w:rPr>
                <w:b/>
                <w:sz w:val="24"/>
                <w:szCs w:val="24"/>
              </w:rPr>
              <w:t>(TBC)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sz w:val="24"/>
                <w:szCs w:val="24"/>
              </w:rPr>
              <w:t>Deputy Director General, Department of Water and Sanitation (South Africa)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22" w:history="1">
              <w:r w:rsidR="00225288" w:rsidRPr="00FC19FD">
                <w:rPr>
                  <w:rStyle w:val="Lienhypertexte"/>
                  <w:sz w:val="24"/>
                  <w:szCs w:val="24"/>
                </w:rPr>
                <w:t>MochotlhiD@dws.gov.za</w:t>
              </w:r>
            </w:hyperlink>
          </w:p>
          <w:p w:rsidR="00225288" w:rsidRDefault="00225288" w:rsidP="00D02BE0">
            <w:pPr>
              <w:rPr>
                <w:sz w:val="24"/>
                <w:szCs w:val="24"/>
              </w:rPr>
            </w:pPr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b/>
                <w:bCs/>
                <w:sz w:val="24"/>
                <w:szCs w:val="24"/>
                <w:lang w:val="en-US"/>
              </w:rPr>
              <w:t>Mr Kwazikwakhe Majola</w:t>
            </w:r>
            <w:r w:rsidR="00D53C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53CE4">
              <w:rPr>
                <w:b/>
                <w:sz w:val="24"/>
                <w:szCs w:val="24"/>
              </w:rPr>
              <w:t>(TBC)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sz w:val="24"/>
                <w:szCs w:val="24"/>
                <w:lang w:val="en-US"/>
              </w:rPr>
              <w:t xml:space="preserve">South Africa GGRETA Project National Coordinator, Senior Hydrogeologist, </w:t>
            </w:r>
            <w:r w:rsidRPr="004774BA">
              <w:rPr>
                <w:sz w:val="24"/>
                <w:szCs w:val="24"/>
              </w:rPr>
              <w:t>Department of Water and Sanitation (South Africa)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23" w:history="1">
              <w:r w:rsidR="00225288" w:rsidRPr="00FC19FD">
                <w:rPr>
                  <w:rStyle w:val="Lienhypertexte"/>
                  <w:sz w:val="24"/>
                  <w:szCs w:val="24"/>
                </w:rPr>
                <w:t>MajolaK@dws.gov.za</w:t>
              </w:r>
            </w:hyperlink>
          </w:p>
        </w:tc>
      </w:tr>
      <w:tr w:rsidR="00BB135E" w:rsidTr="00D53CE4">
        <w:tc>
          <w:tcPr>
            <w:tcW w:w="1378" w:type="pct"/>
          </w:tcPr>
          <w:p w:rsidR="00225288" w:rsidRPr="004774BA" w:rsidRDefault="00225288" w:rsidP="00D02BE0">
            <w:pPr>
              <w:rPr>
                <w:rFonts w:eastAsia="Times New Roman" w:cs="Segoe U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Ms</w:t>
            </w:r>
            <w:r w:rsidRPr="004774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Sivashni Naicker</w:t>
            </w:r>
            <w:r w:rsidR="00D53C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53CE4">
              <w:rPr>
                <w:b/>
                <w:sz w:val="24"/>
                <w:szCs w:val="24"/>
              </w:rPr>
              <w:t>(TBC)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rFonts w:eastAsia="Times New Roman" w:cs="Segoe UI"/>
                <w:color w:val="000000"/>
                <w:sz w:val="24"/>
                <w:szCs w:val="24"/>
                <w:lang w:eastAsia="zh-CN"/>
              </w:rPr>
            </w:pPr>
            <w:r w:rsidRPr="004774BA">
              <w:rPr>
                <w:sz w:val="24"/>
                <w:szCs w:val="24"/>
                <w:lang w:val="en-US"/>
              </w:rPr>
              <w:t xml:space="preserve">Hydrogeologist, </w:t>
            </w:r>
            <w:r w:rsidRPr="004774BA">
              <w:rPr>
                <w:sz w:val="24"/>
                <w:szCs w:val="24"/>
              </w:rPr>
              <w:t>Department of Water and Sanitation (South Africa)</w:t>
            </w:r>
          </w:p>
        </w:tc>
        <w:tc>
          <w:tcPr>
            <w:tcW w:w="1724" w:type="pct"/>
          </w:tcPr>
          <w:p w:rsidR="00225288" w:rsidRDefault="00CA1B55" w:rsidP="00D02BE0">
            <w:pPr>
              <w:rPr>
                <w:sz w:val="24"/>
                <w:szCs w:val="24"/>
              </w:rPr>
            </w:pPr>
            <w:hyperlink r:id="rId24" w:tgtFrame="_blank" w:history="1">
              <w:r w:rsidR="00225288" w:rsidRPr="00F072B2">
                <w:rPr>
                  <w:rStyle w:val="Lienhypertexte"/>
                  <w:color w:val="2E74B5" w:themeColor="accent1" w:themeShade="BF"/>
                  <w:lang w:val="en-US"/>
                </w:rPr>
                <w:t>NaickerS@dws.gov.za</w:t>
              </w:r>
            </w:hyperlink>
          </w:p>
        </w:tc>
      </w:tr>
      <w:tr w:rsidR="00BB135E" w:rsidTr="00D53CE4">
        <w:tc>
          <w:tcPr>
            <w:tcW w:w="1378" w:type="pct"/>
          </w:tcPr>
          <w:p w:rsidR="00225288" w:rsidRDefault="00225288" w:rsidP="00D02BE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Ms Joyce Leshomo</w:t>
            </w:r>
          </w:p>
        </w:tc>
        <w:tc>
          <w:tcPr>
            <w:tcW w:w="1898" w:type="pct"/>
          </w:tcPr>
          <w:p w:rsidR="00225288" w:rsidRPr="004774BA" w:rsidRDefault="00225288" w:rsidP="00D02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Hydrogeologist, Council for Geoscience (South Africa)</w:t>
            </w:r>
          </w:p>
        </w:tc>
        <w:tc>
          <w:tcPr>
            <w:tcW w:w="1724" w:type="pct"/>
          </w:tcPr>
          <w:p w:rsidR="00225288" w:rsidRDefault="00CA1B55" w:rsidP="00D02BE0">
            <w:hyperlink r:id="rId25" w:history="1">
              <w:r w:rsidR="00225288" w:rsidRPr="00076D41">
                <w:rPr>
                  <w:rStyle w:val="Lienhypertexte"/>
                </w:rPr>
                <w:t>jleshomo@geoscience.org.za</w:t>
              </w:r>
            </w:hyperlink>
          </w:p>
          <w:p w:rsidR="00225288" w:rsidRDefault="00225288" w:rsidP="00D02BE0"/>
        </w:tc>
      </w:tr>
      <w:tr w:rsidR="00BB135E" w:rsidTr="00D53CE4">
        <w:tc>
          <w:tcPr>
            <w:tcW w:w="1378" w:type="pct"/>
          </w:tcPr>
          <w:p w:rsidR="00BB135E" w:rsidRPr="00DA3A7B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Mr Rapule Pule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 w:rsidRPr="00DA3A7B">
              <w:rPr>
                <w:sz w:val="24"/>
                <w:szCs w:val="24"/>
                <w:lang w:val="en-US"/>
              </w:rPr>
              <w:t>Orange-</w:t>
            </w:r>
            <w:proofErr w:type="spellStart"/>
            <w:r w:rsidRPr="00DA3A7B">
              <w:rPr>
                <w:sz w:val="24"/>
                <w:szCs w:val="24"/>
                <w:lang w:val="en-US"/>
              </w:rPr>
              <w:t>Senqu</w:t>
            </w:r>
            <w:proofErr w:type="spellEnd"/>
            <w:r w:rsidRPr="00DA3A7B">
              <w:rPr>
                <w:sz w:val="24"/>
                <w:szCs w:val="24"/>
                <w:lang w:val="en-US"/>
              </w:rPr>
              <w:t xml:space="preserve"> River Basin Commission</w:t>
            </w:r>
            <w:r>
              <w:rPr>
                <w:sz w:val="24"/>
                <w:szCs w:val="24"/>
                <w:lang w:val="en-US"/>
              </w:rPr>
              <w:t xml:space="preserve"> (ORASECOM)</w:t>
            </w:r>
          </w:p>
        </w:tc>
        <w:tc>
          <w:tcPr>
            <w:tcW w:w="1724" w:type="pct"/>
          </w:tcPr>
          <w:p w:rsidR="00BB135E" w:rsidRDefault="00CA1B55" w:rsidP="00BB135E">
            <w:hyperlink r:id="rId26" w:history="1">
              <w:r w:rsidR="00BB135E" w:rsidRPr="00871C73">
                <w:rPr>
                  <w:rStyle w:val="Lienhypertexte"/>
                </w:rPr>
                <w:t>Rapule.pule@orasecom.org</w:t>
              </w:r>
            </w:hyperlink>
          </w:p>
          <w:p w:rsidR="00BB135E" w:rsidRDefault="00BB135E" w:rsidP="00BB135E">
            <w:pPr>
              <w:rPr>
                <w:sz w:val="24"/>
                <w:szCs w:val="24"/>
              </w:rPr>
            </w:pPr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Ms </w:t>
            </w:r>
            <w:proofErr w:type="spellStart"/>
            <w:r w:rsidRPr="00BB135E">
              <w:rPr>
                <w:b/>
                <w:bCs/>
                <w:sz w:val="24"/>
                <w:szCs w:val="24"/>
                <w:lang w:val="en-US"/>
              </w:rPr>
              <w:t>Nouha</w:t>
            </w:r>
            <w:proofErr w:type="spellEnd"/>
            <w:r w:rsidRPr="00BB135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35E">
              <w:rPr>
                <w:b/>
                <w:bCs/>
                <w:sz w:val="24"/>
                <w:szCs w:val="24"/>
                <w:lang w:val="en-US"/>
              </w:rPr>
              <w:t>Mimouni</w:t>
            </w:r>
            <w:proofErr w:type="spellEnd"/>
          </w:p>
        </w:tc>
        <w:tc>
          <w:tcPr>
            <w:tcW w:w="1898" w:type="pct"/>
          </w:tcPr>
          <w:p w:rsidR="00BB135E" w:rsidRPr="00BB135E" w:rsidRDefault="00BB135E" w:rsidP="00BB135E">
            <w:pPr>
              <w:rPr>
                <w:sz w:val="24"/>
                <w:szCs w:val="24"/>
                <w:lang w:val="pt-BR"/>
              </w:rPr>
            </w:pPr>
            <w:r w:rsidRPr="00BB135E">
              <w:rPr>
                <w:sz w:val="24"/>
                <w:szCs w:val="24"/>
                <w:lang w:val="pt-BR"/>
              </w:rPr>
              <w:t xml:space="preserve">Ministry of Agriculture, Water </w:t>
            </w:r>
            <w:r>
              <w:rPr>
                <w:sz w:val="24"/>
                <w:szCs w:val="24"/>
                <w:lang w:val="pt-BR"/>
              </w:rPr>
              <w:t>Resources and Fisheries (Tunisia)</w:t>
            </w:r>
          </w:p>
        </w:tc>
        <w:tc>
          <w:tcPr>
            <w:tcW w:w="1724" w:type="pct"/>
          </w:tcPr>
          <w:p w:rsidR="00BB135E" w:rsidRDefault="00BB135E" w:rsidP="00BB135E"/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(TBC)</w:t>
            </w:r>
          </w:p>
        </w:tc>
        <w:tc>
          <w:tcPr>
            <w:tcW w:w="1898" w:type="pct"/>
          </w:tcPr>
          <w:p w:rsidR="00BB135E" w:rsidRPr="004774BA" w:rsidRDefault="00BB135E" w:rsidP="00BB135E">
            <w:pPr>
              <w:rPr>
                <w:sz w:val="24"/>
                <w:szCs w:val="24"/>
                <w:lang w:val="en-US"/>
              </w:rPr>
            </w:pPr>
            <w:r w:rsidRPr="00DA3A7B">
              <w:rPr>
                <w:sz w:val="24"/>
                <w:szCs w:val="24"/>
                <w:lang w:val="en-US"/>
              </w:rPr>
              <w:t>National Agency of Water Resources (Algeria)</w:t>
            </w:r>
          </w:p>
        </w:tc>
        <w:tc>
          <w:tcPr>
            <w:tcW w:w="1724" w:type="pct"/>
          </w:tcPr>
          <w:p w:rsidR="00BB135E" w:rsidRDefault="00BB135E" w:rsidP="00BB135E">
            <w:pPr>
              <w:rPr>
                <w:sz w:val="24"/>
                <w:szCs w:val="24"/>
              </w:rPr>
            </w:pPr>
          </w:p>
        </w:tc>
      </w:tr>
      <w:tr w:rsidR="00BB135E" w:rsidTr="00D53CE4">
        <w:tc>
          <w:tcPr>
            <w:tcW w:w="1378" w:type="pct"/>
          </w:tcPr>
          <w:p w:rsidR="00BB135E" w:rsidRPr="00DA3A7B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(TBC)</w:t>
            </w:r>
          </w:p>
        </w:tc>
        <w:tc>
          <w:tcPr>
            <w:tcW w:w="1898" w:type="pct"/>
          </w:tcPr>
          <w:p w:rsidR="00BB135E" w:rsidRPr="00DA3A7B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Ministry of Water Resources (</w:t>
            </w:r>
            <w:r w:rsidRPr="00DA3A7B">
              <w:rPr>
                <w:sz w:val="24"/>
                <w:szCs w:val="24"/>
                <w:lang w:val="en-US"/>
              </w:rPr>
              <w:t>Libya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24" w:type="pct"/>
          </w:tcPr>
          <w:p w:rsidR="00BB135E" w:rsidRDefault="00BB135E" w:rsidP="00BB135E">
            <w:pPr>
              <w:rPr>
                <w:sz w:val="24"/>
                <w:szCs w:val="24"/>
              </w:rPr>
            </w:pPr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Mr Christian Leduc</w:t>
            </w:r>
          </w:p>
        </w:tc>
        <w:tc>
          <w:tcPr>
            <w:tcW w:w="1898" w:type="pct"/>
          </w:tcPr>
          <w:p w:rsidR="00BB135E" w:rsidRPr="00DA3A7B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IRD, Tunisia</w:t>
            </w:r>
          </w:p>
        </w:tc>
        <w:tc>
          <w:tcPr>
            <w:tcW w:w="1724" w:type="pct"/>
          </w:tcPr>
          <w:p w:rsidR="00BB135E" w:rsidRDefault="00CA1B55" w:rsidP="00BB135E">
            <w:hyperlink r:id="rId27" w:history="1">
              <w:r w:rsidR="00BB135E" w:rsidRPr="00871C73">
                <w:rPr>
                  <w:rStyle w:val="Lienhypertexte"/>
                </w:rPr>
                <w:t>christian.leduc@ird.fr</w:t>
              </w:r>
            </w:hyperlink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Mr Stefano Burchi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Water Law Association (AIDA)</w:t>
            </w:r>
          </w:p>
        </w:tc>
        <w:tc>
          <w:tcPr>
            <w:tcW w:w="1724" w:type="pct"/>
          </w:tcPr>
          <w:p w:rsidR="00BB135E" w:rsidRDefault="00CA1B55" w:rsidP="00BB135E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="00BB135E" w:rsidRPr="00FC19FD">
                <w:rPr>
                  <w:rStyle w:val="Lienhypertexte"/>
                  <w:sz w:val="24"/>
                  <w:szCs w:val="24"/>
                  <w:lang w:val="en-US"/>
                </w:rPr>
                <w:t>stefano.burchi@gmail.com</w:t>
              </w:r>
            </w:hyperlink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Mr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Shaminder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Puri (TBC)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Association of Hydrogeologists (IAH)</w:t>
            </w:r>
          </w:p>
        </w:tc>
        <w:tc>
          <w:tcPr>
            <w:tcW w:w="1724" w:type="pct"/>
          </w:tcPr>
          <w:p w:rsidR="00BB135E" w:rsidRDefault="00CA1B55" w:rsidP="00BB135E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="00BB135E" w:rsidRPr="00FC19FD">
                <w:rPr>
                  <w:rStyle w:val="Lienhypertexte"/>
                  <w:sz w:val="24"/>
                  <w:szCs w:val="24"/>
                  <w:lang w:val="en-US"/>
                </w:rPr>
                <w:t>ShammyPuri@aol.com</w:t>
              </w:r>
            </w:hyperlink>
          </w:p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Mr Olivier Magnin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Swiss Agency for Development and Cooperation (SDC)</w:t>
            </w:r>
          </w:p>
        </w:tc>
        <w:tc>
          <w:tcPr>
            <w:tcW w:w="1724" w:type="pct"/>
          </w:tcPr>
          <w:p w:rsidR="00BB135E" w:rsidRDefault="00CA1B55" w:rsidP="00BB135E">
            <w:hyperlink r:id="rId30" w:history="1">
              <w:r w:rsidR="00BB135E" w:rsidRPr="00871C73">
                <w:rPr>
                  <w:rStyle w:val="Lienhypertexte"/>
                </w:rPr>
                <w:t>olivier.magnin@eda.admin.ch</w:t>
              </w:r>
            </w:hyperlink>
          </w:p>
        </w:tc>
      </w:tr>
      <w:tr w:rsidR="00BB135E" w:rsidTr="00D53CE4">
        <w:tc>
          <w:tcPr>
            <w:tcW w:w="1378" w:type="pct"/>
          </w:tcPr>
          <w:p w:rsidR="00BB135E" w:rsidRDefault="00253D37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Mr </w:t>
            </w:r>
            <w:proofErr w:type="spellStart"/>
            <w:r w:rsidR="00BB135E">
              <w:rPr>
                <w:b/>
                <w:bCs/>
                <w:sz w:val="24"/>
                <w:szCs w:val="24"/>
                <w:lang w:val="en-US"/>
              </w:rPr>
              <w:t>Khatim</w:t>
            </w:r>
            <w:proofErr w:type="spellEnd"/>
            <w:r w:rsidR="00BB135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135E">
              <w:rPr>
                <w:b/>
                <w:bCs/>
                <w:sz w:val="24"/>
                <w:szCs w:val="24"/>
                <w:lang w:val="en-US"/>
              </w:rPr>
              <w:t>Kerraz</w:t>
            </w:r>
            <w:proofErr w:type="spellEnd"/>
          </w:p>
        </w:tc>
        <w:tc>
          <w:tcPr>
            <w:tcW w:w="1898" w:type="pct"/>
          </w:tcPr>
          <w:p w:rsidR="00BB135E" w:rsidRPr="00DA3A7B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Executive Secretary, Observatory of the Sahara and the Sahel (OSS)</w:t>
            </w:r>
          </w:p>
        </w:tc>
        <w:tc>
          <w:tcPr>
            <w:tcW w:w="1724" w:type="pct"/>
          </w:tcPr>
          <w:p w:rsidR="00BB135E" w:rsidRDefault="00CA1B55" w:rsidP="00BB135E">
            <w:hyperlink r:id="rId31" w:history="1">
              <w:r w:rsidR="00BB135E" w:rsidRPr="008452E1">
                <w:rPr>
                  <w:rStyle w:val="Lienhypertexte"/>
                </w:rPr>
                <w:t>Khatim.kerraz@oss.org.tn</w:t>
              </w:r>
            </w:hyperlink>
          </w:p>
          <w:p w:rsidR="00BB135E" w:rsidRDefault="00BB135E" w:rsidP="00BB135E"/>
        </w:tc>
      </w:tr>
      <w:tr w:rsidR="00BB135E" w:rsidTr="00D53CE4">
        <w:tc>
          <w:tcPr>
            <w:tcW w:w="1378" w:type="pct"/>
          </w:tcPr>
          <w:p w:rsidR="00BB135E" w:rsidRDefault="00253D37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Mr </w:t>
            </w:r>
            <w:r w:rsidR="00BB135E">
              <w:rPr>
                <w:b/>
                <w:bCs/>
                <w:sz w:val="24"/>
                <w:szCs w:val="24"/>
                <w:lang w:val="en-US"/>
              </w:rPr>
              <w:t>Abdel Kader Dodo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 w:rsidRPr="005C67AA">
              <w:rPr>
                <w:sz w:val="24"/>
                <w:szCs w:val="24"/>
                <w:lang w:val="en-US"/>
              </w:rPr>
              <w:t>Water Program Coordinator</w:t>
            </w:r>
            <w:r>
              <w:rPr>
                <w:sz w:val="24"/>
                <w:szCs w:val="24"/>
                <w:lang w:val="en-US"/>
              </w:rPr>
              <w:t>, Observatory of the Sahara and the Sahel (OSS)</w:t>
            </w:r>
          </w:p>
        </w:tc>
        <w:tc>
          <w:tcPr>
            <w:tcW w:w="1724" w:type="pct"/>
          </w:tcPr>
          <w:p w:rsidR="00BB135E" w:rsidRDefault="00CA1B55" w:rsidP="00BB135E">
            <w:hyperlink r:id="rId32" w:history="1">
              <w:r w:rsidR="00BB135E" w:rsidRPr="008452E1">
                <w:rPr>
                  <w:rStyle w:val="Lienhypertexte"/>
                </w:rPr>
                <w:t>abdelkader.dodo@oss.org.tn</w:t>
              </w:r>
            </w:hyperlink>
          </w:p>
          <w:p w:rsidR="00BB135E" w:rsidRDefault="00BB135E" w:rsidP="00BB135E"/>
        </w:tc>
      </w:tr>
      <w:tr w:rsidR="00BB135E" w:rsidTr="00D53CE4">
        <w:tc>
          <w:tcPr>
            <w:tcW w:w="1378" w:type="pct"/>
          </w:tcPr>
          <w:p w:rsidR="00BB135E" w:rsidRDefault="00253D37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Mr </w:t>
            </w:r>
            <w:r w:rsidR="00BB135E">
              <w:rPr>
                <w:b/>
                <w:bCs/>
                <w:sz w:val="24"/>
                <w:szCs w:val="24"/>
                <w:lang w:val="en-US"/>
              </w:rPr>
              <w:t>Djamel Latrech</w:t>
            </w:r>
          </w:p>
        </w:tc>
        <w:tc>
          <w:tcPr>
            <w:tcW w:w="1898" w:type="pct"/>
          </w:tcPr>
          <w:p w:rsidR="00BB135E" w:rsidRPr="00DA3A7B" w:rsidRDefault="00CA1B55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Water E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xpert, </w:t>
            </w:r>
            <w:r w:rsidR="00BB135E">
              <w:rPr>
                <w:sz w:val="24"/>
                <w:szCs w:val="24"/>
                <w:lang w:val="en-US"/>
              </w:rPr>
              <w:t>Observatory of the Sahara and the Sahel (OSS)</w:t>
            </w:r>
          </w:p>
        </w:tc>
        <w:tc>
          <w:tcPr>
            <w:tcW w:w="1724" w:type="pct"/>
          </w:tcPr>
          <w:p w:rsidR="00BB135E" w:rsidRDefault="00CA1B55" w:rsidP="00BB135E">
            <w:hyperlink r:id="rId33" w:history="1">
              <w:r w:rsidR="00BB135E" w:rsidRPr="008452E1">
                <w:rPr>
                  <w:rStyle w:val="Lienhypertexte"/>
                </w:rPr>
                <w:t>djamel.latrech@oss.org.tn</w:t>
              </w:r>
            </w:hyperlink>
          </w:p>
          <w:p w:rsidR="00BB135E" w:rsidRDefault="00BB135E" w:rsidP="00BB135E"/>
        </w:tc>
      </w:tr>
      <w:tr w:rsidR="00BB135E" w:rsidTr="00D53CE4">
        <w:tc>
          <w:tcPr>
            <w:tcW w:w="1378" w:type="pct"/>
          </w:tcPr>
          <w:p w:rsidR="00BB135E" w:rsidRDefault="00253D37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Mr </w:t>
            </w:r>
            <w:proofErr w:type="spellStart"/>
            <w:r w:rsidR="00BB135E">
              <w:rPr>
                <w:b/>
                <w:bCs/>
                <w:sz w:val="24"/>
                <w:szCs w:val="24"/>
                <w:lang w:val="en-US"/>
              </w:rPr>
              <w:t>Rachid</w:t>
            </w:r>
            <w:proofErr w:type="spellEnd"/>
            <w:r w:rsidR="00BB135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135E">
              <w:rPr>
                <w:b/>
                <w:bCs/>
                <w:sz w:val="24"/>
                <w:szCs w:val="24"/>
                <w:lang w:val="en-US"/>
              </w:rPr>
              <w:t>Taibi</w:t>
            </w:r>
            <w:proofErr w:type="spellEnd"/>
          </w:p>
        </w:tc>
        <w:tc>
          <w:tcPr>
            <w:tcW w:w="1898" w:type="pct"/>
          </w:tcPr>
          <w:p w:rsidR="00BB135E" w:rsidRPr="005C67AA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Coordinator of the North-W</w:t>
            </w:r>
            <w:r w:rsidRPr="005C67AA">
              <w:rPr>
                <w:rFonts w:ascii="Calibri" w:eastAsia="Calibri" w:hAnsi="Calibri" w:cs="Times New Roman"/>
                <w:sz w:val="24"/>
                <w:szCs w:val="24"/>
              </w:rPr>
              <w:t>estern Sahara Aquifer System Consultation Mechanism</w:t>
            </w:r>
            <w:r w:rsidRPr="005C67AA">
              <w:rPr>
                <w:sz w:val="24"/>
                <w:szCs w:val="24"/>
                <w:lang w:val="en-US"/>
              </w:rPr>
              <w:t>, Observatory of the Sahara and the Sahel (OSS)</w:t>
            </w:r>
          </w:p>
        </w:tc>
        <w:tc>
          <w:tcPr>
            <w:tcW w:w="1724" w:type="pct"/>
          </w:tcPr>
          <w:p w:rsidR="00BB135E" w:rsidRDefault="00CA1B55" w:rsidP="00BB135E">
            <w:hyperlink r:id="rId34" w:history="1">
              <w:r w:rsidR="00BB135E" w:rsidRPr="008452E1">
                <w:rPr>
                  <w:rStyle w:val="Lienhypertexte"/>
                </w:rPr>
                <w:t>Rachid.taibi@oss.org.tn</w:t>
              </w:r>
            </w:hyperlink>
          </w:p>
        </w:tc>
      </w:tr>
      <w:tr w:rsidR="00BB135E" w:rsidTr="00D53CE4">
        <w:tc>
          <w:tcPr>
            <w:tcW w:w="1378" w:type="pct"/>
          </w:tcPr>
          <w:p w:rsidR="00BB135E" w:rsidRPr="00D53CE4" w:rsidRDefault="00253D37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Mr </w:t>
            </w:r>
            <w:proofErr w:type="spellStart"/>
            <w:r w:rsidR="00BB135E" w:rsidRPr="00D53C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Mouhamadou</w:t>
            </w:r>
            <w:proofErr w:type="spellEnd"/>
            <w:r w:rsidR="00BB135E" w:rsidRPr="00D53C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135E" w:rsidRPr="00D53C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Ould</w:t>
            </w:r>
            <w:proofErr w:type="spellEnd"/>
            <w:r w:rsidR="00BB135E" w:rsidRPr="00D53C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135E" w:rsidRPr="00D53C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Babasy</w:t>
            </w:r>
            <w:proofErr w:type="spellEnd"/>
          </w:p>
        </w:tc>
        <w:tc>
          <w:tcPr>
            <w:tcW w:w="1898" w:type="pct"/>
          </w:tcPr>
          <w:p w:rsidR="00BB135E" w:rsidRPr="005C67AA" w:rsidRDefault="00BB135E" w:rsidP="00BB135E">
            <w:pPr>
              <w:rPr>
                <w:sz w:val="24"/>
                <w:szCs w:val="24"/>
                <w:lang w:val="en-US"/>
              </w:rPr>
            </w:pPr>
            <w:r w:rsidRPr="005C67AA">
              <w:rPr>
                <w:sz w:val="24"/>
                <w:szCs w:val="24"/>
              </w:rPr>
              <w:t>Database, GIS and Mode</w:t>
            </w:r>
            <w:r>
              <w:rPr>
                <w:sz w:val="24"/>
                <w:szCs w:val="24"/>
              </w:rPr>
              <w:t>l</w:t>
            </w:r>
            <w:r w:rsidRPr="005C67AA">
              <w:rPr>
                <w:sz w:val="24"/>
                <w:szCs w:val="24"/>
              </w:rPr>
              <w:t xml:space="preserve">ling Manager, </w:t>
            </w:r>
            <w:r w:rsidRPr="005C67AA">
              <w:rPr>
                <w:sz w:val="24"/>
                <w:szCs w:val="24"/>
                <w:lang w:val="en-US"/>
              </w:rPr>
              <w:t xml:space="preserve"> Observatory of the Sahara and the Sahel (OSS)</w:t>
            </w:r>
          </w:p>
        </w:tc>
        <w:tc>
          <w:tcPr>
            <w:tcW w:w="1724" w:type="pct"/>
          </w:tcPr>
          <w:p w:rsidR="00BB135E" w:rsidRDefault="00CA1B55" w:rsidP="00BB135E">
            <w:hyperlink r:id="rId35" w:history="1">
              <w:r w:rsidR="00BB135E" w:rsidRPr="00871C73">
                <w:rPr>
                  <w:rStyle w:val="Lienhypertexte"/>
                </w:rPr>
                <w:t>lamine.babasy@oss.org.tn</w:t>
              </w:r>
            </w:hyperlink>
          </w:p>
          <w:p w:rsidR="00BB135E" w:rsidRDefault="00BB135E" w:rsidP="00BB135E"/>
        </w:tc>
      </w:tr>
      <w:tr w:rsidR="00253D37" w:rsidTr="00D53CE4">
        <w:tc>
          <w:tcPr>
            <w:tcW w:w="1378" w:type="pct"/>
          </w:tcPr>
          <w:p w:rsidR="00253D37" w:rsidRPr="00D53CE4" w:rsidRDefault="00253D37" w:rsidP="00BB135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Ms Sonia Njah</w:t>
            </w:r>
          </w:p>
        </w:tc>
        <w:tc>
          <w:tcPr>
            <w:tcW w:w="1898" w:type="pct"/>
          </w:tcPr>
          <w:p w:rsidR="00253D37" w:rsidRPr="005C67AA" w:rsidRDefault="00253D37" w:rsidP="00BB135E">
            <w:pPr>
              <w:rPr>
                <w:sz w:val="24"/>
                <w:szCs w:val="24"/>
              </w:rPr>
            </w:pPr>
            <w:r w:rsidRPr="005C67AA">
              <w:rPr>
                <w:sz w:val="24"/>
                <w:szCs w:val="24"/>
                <w:lang w:val="en-US"/>
              </w:rPr>
              <w:t>Observatory of the Sahara and the Sahel (OSS)</w:t>
            </w:r>
          </w:p>
        </w:tc>
        <w:tc>
          <w:tcPr>
            <w:tcW w:w="1724" w:type="pct"/>
          </w:tcPr>
          <w:p w:rsidR="00253D37" w:rsidRDefault="00253D37" w:rsidP="00253D37">
            <w:hyperlink r:id="rId36" w:history="1">
              <w:r w:rsidRPr="00871C73">
                <w:rPr>
                  <w:rStyle w:val="Lienhypertexte"/>
                </w:rPr>
                <w:t>sonia.njah@oss.org.tn</w:t>
              </w:r>
            </w:hyperlink>
          </w:p>
        </w:tc>
      </w:tr>
      <w:tr w:rsidR="00253D37" w:rsidTr="00D53CE4">
        <w:tc>
          <w:tcPr>
            <w:tcW w:w="1378" w:type="pct"/>
          </w:tcPr>
          <w:p w:rsidR="00253D37" w:rsidRDefault="00253D37" w:rsidP="00253D3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Ms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Wafa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Jouini</w:t>
            </w:r>
            <w:proofErr w:type="spellEnd"/>
          </w:p>
        </w:tc>
        <w:tc>
          <w:tcPr>
            <w:tcW w:w="1898" w:type="pct"/>
          </w:tcPr>
          <w:p w:rsidR="00253D37" w:rsidRPr="005C67AA" w:rsidRDefault="00253D37" w:rsidP="00BB135E">
            <w:pPr>
              <w:rPr>
                <w:sz w:val="24"/>
                <w:szCs w:val="24"/>
              </w:rPr>
            </w:pPr>
            <w:r w:rsidRPr="005C67AA">
              <w:rPr>
                <w:sz w:val="24"/>
                <w:szCs w:val="24"/>
                <w:lang w:val="en-US"/>
              </w:rPr>
              <w:t>Observatory of the Sahara and the Sahel (OSS)</w:t>
            </w:r>
          </w:p>
        </w:tc>
        <w:tc>
          <w:tcPr>
            <w:tcW w:w="1724" w:type="pct"/>
          </w:tcPr>
          <w:p w:rsidR="00253D37" w:rsidRDefault="00CA1B55" w:rsidP="00253D37">
            <w:hyperlink r:id="rId37" w:history="1">
              <w:r w:rsidR="00253D37" w:rsidRPr="00871C73">
                <w:rPr>
                  <w:rStyle w:val="Lienhypertexte"/>
                </w:rPr>
                <w:t>wafa.jouini@oss.org.tn</w:t>
              </w:r>
            </w:hyperlink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Ms Alice Aureli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UNESCO-IHP</w:t>
            </w:r>
          </w:p>
        </w:tc>
        <w:tc>
          <w:tcPr>
            <w:tcW w:w="1724" w:type="pct"/>
          </w:tcPr>
          <w:p w:rsidR="00BB135E" w:rsidRDefault="00CA1B55" w:rsidP="00BB135E">
            <w:pPr>
              <w:rPr>
                <w:sz w:val="24"/>
                <w:szCs w:val="24"/>
                <w:lang w:val="en-US"/>
              </w:rPr>
            </w:pPr>
            <w:hyperlink r:id="rId38" w:history="1">
              <w:r w:rsidR="00BB135E" w:rsidRPr="00FC19FD">
                <w:rPr>
                  <w:rStyle w:val="Lienhypertexte"/>
                  <w:sz w:val="24"/>
                  <w:szCs w:val="24"/>
                  <w:lang w:val="en-US"/>
                </w:rPr>
                <w:t>a.aureli@unesco.org</w:t>
              </w:r>
            </w:hyperlink>
          </w:p>
        </w:tc>
      </w:tr>
      <w:tr w:rsidR="00BB135E" w:rsidTr="00D53CE4">
        <w:tc>
          <w:tcPr>
            <w:tcW w:w="1378" w:type="pct"/>
          </w:tcPr>
          <w:p w:rsidR="00BB135E" w:rsidRDefault="00BB135E" w:rsidP="00BB135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Mr Tales Carvalho Resende</w:t>
            </w:r>
          </w:p>
        </w:tc>
        <w:tc>
          <w:tcPr>
            <w:tcW w:w="1898" w:type="pct"/>
          </w:tcPr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UNESCO-IHP</w:t>
            </w:r>
          </w:p>
        </w:tc>
        <w:tc>
          <w:tcPr>
            <w:tcW w:w="1724" w:type="pct"/>
          </w:tcPr>
          <w:p w:rsidR="00BB135E" w:rsidRDefault="00CA1B55" w:rsidP="00BB135E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BB135E" w:rsidRPr="00FC19FD">
                <w:rPr>
                  <w:rStyle w:val="Lienhypertexte"/>
                  <w:sz w:val="24"/>
                  <w:szCs w:val="24"/>
                  <w:lang w:val="en-US"/>
                </w:rPr>
                <w:t>t.carvalho-resende@unesco.org</w:t>
              </w:r>
            </w:hyperlink>
          </w:p>
          <w:p w:rsidR="00BB135E" w:rsidRDefault="00BB135E" w:rsidP="00BB135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A2B48" w:rsidRDefault="00BA2B48" w:rsidP="00BB135E">
      <w:pPr>
        <w:jc w:val="center"/>
        <w:rPr>
          <w:rFonts w:ascii="Calibri" w:hAnsi="Calibri"/>
          <w:b/>
          <w:sz w:val="32"/>
          <w:szCs w:val="32"/>
        </w:rPr>
      </w:pPr>
    </w:p>
    <w:sectPr w:rsidR="00BA2B48" w:rsidSect="00D53CE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4D2"/>
    <w:multiLevelType w:val="hybridMultilevel"/>
    <w:tmpl w:val="B52E447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W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B"/>
    <w:rsid w:val="00225288"/>
    <w:rsid w:val="00253D37"/>
    <w:rsid w:val="00331777"/>
    <w:rsid w:val="003B3563"/>
    <w:rsid w:val="00580409"/>
    <w:rsid w:val="005C67AA"/>
    <w:rsid w:val="00742B73"/>
    <w:rsid w:val="00851116"/>
    <w:rsid w:val="009D052D"/>
    <w:rsid w:val="00BA2B48"/>
    <w:rsid w:val="00BB135E"/>
    <w:rsid w:val="00C22410"/>
    <w:rsid w:val="00CA1B55"/>
    <w:rsid w:val="00D53CE4"/>
    <w:rsid w:val="00DA3A7B"/>
    <w:rsid w:val="00EA70A8"/>
    <w:rsid w:val="00FC289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2775"/>
  <w15:chartTrackingRefBased/>
  <w15:docId w15:val="{A863648C-7927-4A6A-B452-074D331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9B"/>
    <w:pPr>
      <w:spacing w:after="200" w:line="276" w:lineRule="auto"/>
    </w:pPr>
    <w:rPr>
      <w:rFonts w:eastAsia="PMingLiU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28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28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Grilledutableau">
    <w:name w:val="Table Grid"/>
    <w:basedOn w:val="TableauNormal"/>
    <w:uiPriority w:val="59"/>
    <w:rsid w:val="00FC289B"/>
    <w:pPr>
      <w:spacing w:after="0" w:line="240" w:lineRule="auto"/>
    </w:pPr>
    <w:rPr>
      <w:rFonts w:eastAsia="PMingLiU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FC28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289B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C28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289B"/>
    <w:rPr>
      <w:rFonts w:eastAsia="PMingLiU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rtram.swartz@mawf.gov.na" TargetMode="External"/><Relationship Id="rId18" Type="http://schemas.openxmlformats.org/officeDocument/2006/relationships/hyperlink" Target="mailto:pietkenab@hotmail.com" TargetMode="External"/><Relationship Id="rId26" Type="http://schemas.openxmlformats.org/officeDocument/2006/relationships/hyperlink" Target="mailto:Rapule.pule@orasecom.org" TargetMode="External"/><Relationship Id="rId39" Type="http://schemas.openxmlformats.org/officeDocument/2006/relationships/hyperlink" Target="mailto:t.carvalho-resende@unesc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somolekae@gov.bw" TargetMode="External"/><Relationship Id="rId34" Type="http://schemas.openxmlformats.org/officeDocument/2006/relationships/hyperlink" Target="mailto:Rachid.taibi@oss.org.tn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gwamakali@gmail.com" TargetMode="External"/><Relationship Id="rId17" Type="http://schemas.openxmlformats.org/officeDocument/2006/relationships/hyperlink" Target="mailto:KENABATHO@mopipi.ub.bw" TargetMode="External"/><Relationship Id="rId25" Type="http://schemas.openxmlformats.org/officeDocument/2006/relationships/hyperlink" Target="mailto:jleshomo@geoscience.org.za" TargetMode="External"/><Relationship Id="rId33" Type="http://schemas.openxmlformats.org/officeDocument/2006/relationships/hyperlink" Target="mailto:djamel.latrech@oss.org.tn" TargetMode="External"/><Relationship Id="rId38" Type="http://schemas.openxmlformats.org/officeDocument/2006/relationships/hyperlink" Target="mailto:a.aureli@unesc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phofuetsile@gov.bw" TargetMode="External"/><Relationship Id="rId20" Type="http://schemas.openxmlformats.org/officeDocument/2006/relationships/hyperlink" Target="mailto:apetros@gov.bw" TargetMode="External"/><Relationship Id="rId29" Type="http://schemas.openxmlformats.org/officeDocument/2006/relationships/hyperlink" Target="mailto:ShammyPuri@ao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ia.amakali@mawf.gov.na" TargetMode="External"/><Relationship Id="rId24" Type="http://schemas.openxmlformats.org/officeDocument/2006/relationships/hyperlink" Target="mailto:NaickerS@dws.gov.za" TargetMode="External"/><Relationship Id="rId32" Type="http://schemas.openxmlformats.org/officeDocument/2006/relationships/hyperlink" Target="mailto:abdelkader.dodo@oss.org.tn" TargetMode="External"/><Relationship Id="rId37" Type="http://schemas.openxmlformats.org/officeDocument/2006/relationships/hyperlink" Target="mailto:wafa.jouini@oss.org.tn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abed.shinana@gmail.com" TargetMode="External"/><Relationship Id="rId23" Type="http://schemas.openxmlformats.org/officeDocument/2006/relationships/hyperlink" Target="mailto:MajolaK@dws.gov.za" TargetMode="External"/><Relationship Id="rId28" Type="http://schemas.openxmlformats.org/officeDocument/2006/relationships/hyperlink" Target="mailto:stefano.burchi@gmail.com" TargetMode="External"/><Relationship Id="rId36" Type="http://schemas.openxmlformats.org/officeDocument/2006/relationships/hyperlink" Target="mailto:sonia.njah@oss.org.tn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tmasaka@gmail.com" TargetMode="External"/><Relationship Id="rId31" Type="http://schemas.openxmlformats.org/officeDocument/2006/relationships/hyperlink" Target="mailto:Khatim.kerraz@oss.org.t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ercykahundumolefe@gmail.com" TargetMode="External"/><Relationship Id="rId22" Type="http://schemas.openxmlformats.org/officeDocument/2006/relationships/hyperlink" Target="mailto:MochotlhiD@dws.gov.za" TargetMode="External"/><Relationship Id="rId27" Type="http://schemas.openxmlformats.org/officeDocument/2006/relationships/hyperlink" Target="mailto:christian.leduc@ird.fr" TargetMode="External"/><Relationship Id="rId30" Type="http://schemas.openxmlformats.org/officeDocument/2006/relationships/hyperlink" Target="mailto:olivier.magnin@eda.admin.ch" TargetMode="External"/><Relationship Id="rId35" Type="http://schemas.openxmlformats.org/officeDocument/2006/relationships/hyperlink" Target="mailto:lamine.babasy@oss.org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 Resende, Tales</dc:creator>
  <cp:keywords/>
  <dc:description/>
  <cp:lastModifiedBy>Carvalho Resende, Tales</cp:lastModifiedBy>
  <cp:revision>9</cp:revision>
  <dcterms:created xsi:type="dcterms:W3CDTF">2017-06-29T15:57:00Z</dcterms:created>
  <dcterms:modified xsi:type="dcterms:W3CDTF">2017-08-31T14:18:00Z</dcterms:modified>
</cp:coreProperties>
</file>